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D0" w:rsidRDefault="00860429">
      <w:r>
        <w:t>MBA, EMBA and MPA - I SEMESTER (FALL SESSION) EXAM SCHEDULE has been published.</w:t>
      </w:r>
    </w:p>
    <w:sectPr w:rsidR="00F968D0" w:rsidSect="00A80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60429"/>
    <w:rsid w:val="00091974"/>
    <w:rsid w:val="00860429"/>
    <w:rsid w:val="00A803B5"/>
    <w:rsid w:val="00D535DF"/>
    <w:rsid w:val="00E9317A"/>
    <w:rsid w:val="00F9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Deftones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dhirendra</dc:creator>
  <cp:lastModifiedBy>dhirendra</cp:lastModifiedBy>
  <cp:revision>1</cp:revision>
  <dcterms:created xsi:type="dcterms:W3CDTF">2021-09-05T10:52:00Z</dcterms:created>
  <dcterms:modified xsi:type="dcterms:W3CDTF">2021-09-05T10:52:00Z</dcterms:modified>
</cp:coreProperties>
</file>